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976" w:type="dxa"/>
        <w:tblInd w:w="6771" w:type="dxa"/>
        <w:tblLook w:val="04A0"/>
      </w:tblPr>
      <w:tblGrid>
        <w:gridCol w:w="2976"/>
      </w:tblGrid>
      <w:tr w:rsidR="00183A23" w:rsidRPr="00B569B0" w:rsidTr="004F243C">
        <w:trPr>
          <w:trHeight w:val="1560"/>
        </w:trPr>
        <w:tc>
          <w:tcPr>
            <w:tcW w:w="2976" w:type="dxa"/>
          </w:tcPr>
          <w:p w:rsidR="00D31E4C" w:rsidRPr="00B569B0" w:rsidRDefault="00E35FE0" w:rsidP="000420BD">
            <w:pPr>
              <w:pStyle w:val="ConsPlusNormal"/>
              <w:widowControl/>
              <w:ind w:left="33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F81A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83A23" w:rsidRPr="00B569B0" w:rsidRDefault="00E35FE0" w:rsidP="009768B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0420BD"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Татарстан </w:t>
            </w:r>
            <w:r w:rsidR="009D4F1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>О бюджете Республики Татарстан на 20</w:t>
            </w:r>
            <w:r w:rsidR="004C21E1" w:rsidRPr="00B569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8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8208E8" w:rsidRPr="00B569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8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BE1A7A" w:rsidRPr="00B569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8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9D4F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183A23" w:rsidRPr="00B569B0" w:rsidRDefault="00183A23" w:rsidP="00183A2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183A23" w:rsidRPr="00B569B0" w:rsidRDefault="00E35FE0" w:rsidP="00E35F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B569B0">
        <w:rPr>
          <w:rFonts w:ascii="Times New Roman" w:hAnsi="Times New Roman" w:cs="Times New Roman"/>
          <w:sz w:val="24"/>
          <w:szCs w:val="28"/>
        </w:rPr>
        <w:t>Таблица 1</w:t>
      </w:r>
    </w:p>
    <w:p w:rsidR="00E35FE0" w:rsidRDefault="00E35FE0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692D" w:rsidRPr="00B569B0" w:rsidRDefault="0045692D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43C" w:rsidRPr="00B569B0" w:rsidRDefault="004F243C" w:rsidP="004F243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569B0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4F243C" w:rsidRPr="00B569B0" w:rsidRDefault="004F243C" w:rsidP="004F243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569B0">
        <w:rPr>
          <w:rFonts w:ascii="Times New Roman" w:hAnsi="Times New Roman" w:cs="Times New Roman"/>
          <w:sz w:val="28"/>
          <w:szCs w:val="28"/>
        </w:rPr>
        <w:t>бюджетных ассигнований бюджета Республики Татарстан</w:t>
      </w:r>
    </w:p>
    <w:p w:rsidR="004F243C" w:rsidRPr="00B569B0" w:rsidRDefault="004F243C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9B0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</w:t>
      </w:r>
      <w:r w:rsidR="001321D1" w:rsidRPr="00B569B0">
        <w:rPr>
          <w:rFonts w:ascii="Times New Roman" w:hAnsi="Times New Roman" w:cs="Times New Roman"/>
          <w:sz w:val="28"/>
          <w:szCs w:val="28"/>
        </w:rPr>
        <w:t xml:space="preserve"> (государственным программам Республики Татарстан и непрограммным направлениям деятельности)</w:t>
      </w:r>
      <w:r w:rsidRPr="00B569B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F243C" w:rsidRPr="00B569B0" w:rsidRDefault="004F243C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9B0">
        <w:rPr>
          <w:rFonts w:ascii="Times New Roman" w:hAnsi="Times New Roman" w:cs="Times New Roman"/>
          <w:sz w:val="28"/>
          <w:szCs w:val="28"/>
        </w:rPr>
        <w:t xml:space="preserve">группам </w:t>
      </w:r>
      <w:proofErr w:type="gramStart"/>
      <w:r w:rsidRPr="00B569B0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</w:p>
    <w:p w:rsidR="00183A23" w:rsidRPr="00B569B0" w:rsidRDefault="00183A23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9B0">
        <w:rPr>
          <w:rFonts w:ascii="Times New Roman" w:hAnsi="Times New Roman" w:cs="Times New Roman"/>
          <w:sz w:val="28"/>
          <w:szCs w:val="28"/>
        </w:rPr>
        <w:t>на 20</w:t>
      </w:r>
      <w:r w:rsidR="004C21E1" w:rsidRPr="00B569B0">
        <w:rPr>
          <w:rFonts w:ascii="Times New Roman" w:hAnsi="Times New Roman" w:cs="Times New Roman"/>
          <w:sz w:val="28"/>
          <w:szCs w:val="28"/>
        </w:rPr>
        <w:t>2</w:t>
      </w:r>
      <w:r w:rsidR="009768BF">
        <w:rPr>
          <w:rFonts w:ascii="Times New Roman" w:hAnsi="Times New Roman" w:cs="Times New Roman"/>
          <w:sz w:val="28"/>
          <w:szCs w:val="28"/>
        </w:rPr>
        <w:t>6</w:t>
      </w:r>
      <w:r w:rsidRPr="00B569B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83A23" w:rsidRDefault="00183A23" w:rsidP="00183A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692D" w:rsidRPr="00B569B0" w:rsidRDefault="0045692D" w:rsidP="00183A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3A23" w:rsidRPr="009D1C26" w:rsidRDefault="00183A23" w:rsidP="00183A2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B569B0">
        <w:rPr>
          <w:rFonts w:ascii="Times New Roman" w:hAnsi="Times New Roman" w:cs="Times New Roman"/>
          <w:sz w:val="24"/>
          <w:szCs w:val="24"/>
        </w:rPr>
        <w:t>(т</w:t>
      </w:r>
      <w:r w:rsidRPr="009D1C26">
        <w:rPr>
          <w:rFonts w:ascii="Times New Roman" w:hAnsi="Times New Roman" w:cs="Times New Roman"/>
          <w:sz w:val="24"/>
          <w:szCs w:val="24"/>
        </w:rPr>
        <w:t>ыс. рублей)</w:t>
      </w:r>
    </w:p>
    <w:tbl>
      <w:tblPr>
        <w:tblW w:w="10348" w:type="dxa"/>
        <w:tblInd w:w="-459" w:type="dxa"/>
        <w:tblLook w:val="04A0"/>
      </w:tblPr>
      <w:tblGrid>
        <w:gridCol w:w="4251"/>
        <w:gridCol w:w="850"/>
        <w:gridCol w:w="712"/>
        <w:gridCol w:w="1984"/>
        <w:gridCol w:w="708"/>
        <w:gridCol w:w="1843"/>
      </w:tblGrid>
      <w:tr w:rsidR="00B859D2" w:rsidRPr="009D1C26" w:rsidTr="00185968">
        <w:trPr>
          <w:trHeight w:val="509"/>
          <w:tblHeader/>
        </w:trPr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D2" w:rsidRPr="009D1C26" w:rsidRDefault="00EF71F9" w:rsidP="00FE7B3F">
            <w:pPr>
              <w:suppressAutoHyphens/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B859D2" w:rsidRPr="009D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D2" w:rsidRPr="009D1C26" w:rsidRDefault="00B859D2" w:rsidP="00FE7B3F">
            <w:pPr>
              <w:suppressAutoHyphens/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D2" w:rsidRPr="009D1C26" w:rsidRDefault="00B859D2" w:rsidP="00FE7B3F">
            <w:pPr>
              <w:suppressAutoHyphens/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D2" w:rsidRPr="009D1C26" w:rsidRDefault="00B859D2" w:rsidP="00FE7B3F">
            <w:pPr>
              <w:suppressAutoHyphens/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D2" w:rsidRPr="009D1C26" w:rsidRDefault="00B859D2" w:rsidP="00FE7B3F">
            <w:pPr>
              <w:suppressAutoHyphens/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9D2" w:rsidRPr="009D1C26" w:rsidRDefault="00B859D2" w:rsidP="00FE7B3F">
            <w:pPr>
              <w:suppressAutoHyphens/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B859D2" w:rsidRPr="009D1C26" w:rsidTr="00185968">
        <w:trPr>
          <w:trHeight w:val="509"/>
          <w:tblHeader/>
        </w:trPr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D2" w:rsidRPr="009D1C26" w:rsidRDefault="00B859D2" w:rsidP="00FE7B3F">
            <w:pPr>
              <w:suppressAutoHyphens/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D2" w:rsidRPr="009D1C26" w:rsidRDefault="00B859D2" w:rsidP="00FE7B3F">
            <w:pPr>
              <w:suppressAutoHyphens/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D2" w:rsidRPr="009D1C26" w:rsidRDefault="00B859D2" w:rsidP="00FE7B3F">
            <w:pPr>
              <w:suppressAutoHyphens/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D2" w:rsidRPr="009D1C26" w:rsidRDefault="00B859D2" w:rsidP="00FE7B3F">
            <w:pPr>
              <w:suppressAutoHyphens/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D2" w:rsidRPr="009D1C26" w:rsidRDefault="00B859D2" w:rsidP="00FE7B3F">
            <w:pPr>
              <w:suppressAutoHyphens/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9D2" w:rsidRPr="009D1C26" w:rsidRDefault="00B859D2" w:rsidP="00FE7B3F">
            <w:pPr>
              <w:suppressAutoHyphens/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61 701 904,2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562 976,5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562 976,5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Управления делами Раиса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562 976,5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562 903,9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520 218,8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42 685,1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527 923,6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527 923,6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Аппарата Государственного Совета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527 923,6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510 723,6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373 639,6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137 054,0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361 469,8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361 469,8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Аппарата Кабинета Министров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361 469,8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361 469,8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341 407,8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20 062,0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1 232 687,1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1 220 977,9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260 075,4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960 902,5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960 902,5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905 280,2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648 567,5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256 649,1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института мировой юстиции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(изменение) списков кандидатов в присяжные заседатели федеральных судов общей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юрисдикции в Российской Федерации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1 458 860,5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1 291 936,0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1 291 936,0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долгосрочной сбалансированности и устойчивости бюджетной системы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1 291 936,0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1 285 944,6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1 153 482,9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132 327,1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5 991,4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5 991,4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166 924,5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Счетной палаты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166 924,5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165 184,5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145 784,4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19 140,1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104 471,9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104 471,9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Центральной избирательной комиссии Республики Татарстан, проведение выборов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104 471,9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выборов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102 921,9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96 671,2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6 196,7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правовой культуры избирателей, обучение организаторов выборов, ГАС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2 118 519,1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2 118 519,1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679 303,9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единого интеллектуального научно-образовательного пространства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мероприятий по созданию интеллектуального научно-образовательного пространства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научно-технологического задела для формирования и развития отраслей новой экономики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654 303,9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научно-технологическому развитию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654 303,9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654 303,9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стимулирование изобретательской деятельности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развитию изобретательской деятельности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1 439 215,2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162 620,0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19 044,3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19 044,3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реализации региональной программы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Республики Татарстан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и культура народов Степной Евразии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133 575,7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133 575,7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1 209 726,4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230 151,7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230 151,7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723 906,7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723 906,7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223 418,0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223 418,0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комплекса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конгрессно-выставочных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просветительских мероприятий, способствующих популяризации результатов научных исследований по приоритетам научно-технологического развития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66 868,8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66 868,8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66 868,8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15 080 000,0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15 080 000,0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15 080 000,0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Кабинета Министров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15 080 000,0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15 080 000,0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123 170,5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20 050,2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20 050,2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20 050,2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7 442,2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7 442,2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Премии, стипендии в области науки и техники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12 608,0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12 608,0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102 520,3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102 520,3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Общепрограммная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деятельность Центра экономических и социальных исследований при Кабинете Министров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102 520,3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102 520,3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40 131 825,2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79 795,0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79 795,0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сети психолого-педагогических и медико-социальных центров и государственных учреждений для детей-сирот и детей, оставшихся без попечения родителей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79 795,0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79 795,0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79 795,0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243 254,8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243 254,8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168 880,1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168 880,1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168 880,1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государственной поддержки граждан пожилого возраста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инвалидов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74 374,7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Доплаты к пенсиям, дополнительное пенсионное обеспечение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74 374,7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69 374,7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дорожного движения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капитального и текущего ремонта общественных пунктов охраны порядка, участковых пунктов полиции, административно-жилых комплексов для участковых уполномоченных полиции, а также зданий, сооружений и помещений органов внутренних дел и иных объектов Министерства внутренних дел по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 территории Республики Татарстан инфраструктуры органов внутренних дел и совместной инфраструктуры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1 237 524,2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802 676,9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584 542,2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189 769,7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общественных самоуправлений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116 769,7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116 769,7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Мероприятие, направленное на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развитие системы территориального общественного самоуправления Республики Татарстан в части осуществления выплат грантов победителям и призерам республиканского конкурса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Лучшее территориальное общественное самоуправление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Республики Татарстан по итогам республиканского конкурса среди сельских и городских поселений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некоммерческой организации – Ассоциации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 муниципальных образований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осуществление мероприятий, направленных на содействие становлению и развитию местного самоуправления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47 272,5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47 272,5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производительности труда на предприятиях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75 560,0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производительности труда и эффективности деятельности предприятий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75 560,0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75 560,0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Производительность труда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142 574,7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субъектов Российской Федерации в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целях достижения результатов федерального проекта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Производительность труда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142 574,7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142 574,7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434 847,3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342 296,7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309 114,2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279 444,0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29 670,2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27 626,9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27 626,9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16 827,8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16 827,8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16 827,8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закупкам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63 186,1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55 910,7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46 638,0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9 185,2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Агентства инвестиционного развития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12 536,7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12 536,7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12 536,7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1 703 338,6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1 703 338,6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экономической среды и человеческого капитала в сфере информационных технологий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1 703 338,6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1 703 338,6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1 703 338,6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эффективной реализации государственных функций в области лесных отношений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 имуществом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294 492,9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294 492,9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выполнения функций государственного управления в сфере управления государственным имуществом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220 786,3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150 419,2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134 581,3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15 778,9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69 483,1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69 483,1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Землеустройство и землепользование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предоставлению земельных участков, государственная собственность на которые не разграничена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72 239,4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72 239,4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33 373,0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8 866,4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3 477,8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3 477,8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3 477,8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1 847,8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научных исследований,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подготовка образовательных проектов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1 847,8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1 847,8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35 215,1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119 429,1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Свода законов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по подготовке и изданию Свода законов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115 604,1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115 604,1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Общественной палаты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20 245,3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14 705,2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5 356,7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69 748,7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25 610,1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14 889,3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10 292,8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4 810,1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состояния коррупции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 экспертного сообщества к проведению независимой антикоррупционной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антикоррупционной политики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финансовое обеспечение деятельности автономной некоммерческой организации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Центр общественных процедур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 против коррупции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архивного дела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351 745,2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351 745,2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политики в области архивного дела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50 579,2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50 001,6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44 187,2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5 795,0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301 166,0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301 166,0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96 584,0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196 716,0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101 451,2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101 451,2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молодежной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101 451,2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63 982,7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56 281,4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7 701,3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37 414,7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37 414,7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35 838 693,5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35 530 896,3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сотрудничества с рейтинговыми агентствами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по решению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вопросов местного значения, осуществляемому с привлечением средств самообложения граждан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82 817,1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82 817,1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36 158,6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36 158,6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6 596,1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6 596,1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76 832,1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76 832,1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государственных (муниципальных) заданий на оказание государственных (муниципальных) услуг (выполнение работ) государственными (муниципальными) бюджетными и автономными учреждениями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помощников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4 414,3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4 414,3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19 685,4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19 685,4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 по искам к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государственных гарантий без права регрессного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428 354,0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428 354,0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31 816,2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31 816,2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965 850,8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965 850,8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мероприятий, связанных с приобретением комплектов государственных наград Республики Татарстан и бланка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Благодарность Раиса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Аппарата Уполномоченного по правам человека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35 556,1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35 543,6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31 437,5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3 981,1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Аппарата Уполномоченного по правам ребенка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15 746,8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15 742,4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14 704,9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Конституционного совета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21 905,9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21 905,9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21 213,2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Государственной инспекции Республики Татарстан по обеспечению государственного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9 254,2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9 254,2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9 254,2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деятельности Управления записи актов гражданского состояния Кабинета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Министров Республики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225 334,2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225 334,2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225 334,2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290 596,6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226 769,5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226 769,5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226 769,5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226 769,5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226 769,5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63 827,1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63 827,1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63 827,1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63 827,1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63 827,1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2 961 815,5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функционирования и готовности Министерства по делам гражданской обороны и чрезвычайным ситуациям Республики Татарстан к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выполнению задач по предназначению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224 919,0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2 601 244,0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59 879,3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59 879,3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59 070,0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59 070,0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59 070,0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2 541 364,7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2 541 364,7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функционирования и готовности Министерства по делам гражданской обороны и чрезвычайным ситуациям Республики Татарстан к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выполнению задач по предназначению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2 541 364,7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110 885,9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105 200,6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5 685,3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272 915,8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224 342,4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29 873,4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учебно-методических центров по гражданской обороне и чрезвычайным ситуациям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51 757,3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51 757,3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аварийно-спасательных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211 812,9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211 812,9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поисковых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349 324,5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312 223,2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36 645,2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1 537 168,3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1 428 090,5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101 780,4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7 297,4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149 203 641,8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920 559,0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919 059,0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919 059,0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919 059,0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содействию развитию малого предпринимательства и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самозанятости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безработных граждан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65 103,5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64 569,5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временной занятости безработных граждан, несовершеннолетних граждан в возрасте от 14 до 18 лет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55 302,0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55 302,0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работодателям на сохранение и создание рабочих мест для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в области содействия занятости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731 497,3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622 579,5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102 487,8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6 430,0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содействия занятости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11 896,7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1 167,9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10 618,8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сопровождение информационных систем, административные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19 752,7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19 752,7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улучшению условий и охраны труда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добровольному переселению в Республику Татарстан соотечественников, проживающих за рубежом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поддержки участников государственной программы Республики Татарстан и членов их семей, добровольно переселяющихся в Республику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163 950,5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163 950,5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163 950,5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163 950,5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163 950,5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163 950,5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18 602 605,8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18 602 357,9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16 236 103,4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Вовлечение в оборот и комплексная мелиорация земель сельскохозяйственного назначения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1 175 096,4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мелиоративных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1 175 096,4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45 451,9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45 451,9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химической мелиорации земель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467 850,0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467 850,0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гидромелиоративных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661 794,5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661 794,5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отраслей овощеводства и картофелеводства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96 400,2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стимулирование увеличения производства картофеля и овощей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96 400,2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картофеля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21 745,4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21 745,4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овощей открытого грунта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9 695,6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9 695,6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картофеля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5 555,6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5 555,6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(посева) овощей открытого грунта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Стимулирование производства овощей защищенного грунта с технологией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досвечивания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50 549,3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50 549,3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высева элитных и (или) оригинальных семян картофеля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туризма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89 644,5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сельского туризма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89 644,5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89 644,5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инвестиционной деятельности в агропромышленном комплексе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63 173,9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возмещение части затрат на уплату процентов по инвестиционным кредитам (займам) в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агропромышленном комплексе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53 173,9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53 173,9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возмещению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отраслей и техническая модернизация агропромышленного комплекса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2 087 032,9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финансовому обеспечению (возмещению) производителям зерновых культур части затрат на производство и реализацию зерновых культур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301 503,8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301 503,8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приоритетных направлений агропромышленного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1 785 529,1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производства льна и конопли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31 370,8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31 370,8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элитного семеноводства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309 113,0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309 113,0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сельскохозяйственных животных (за исключением племенного маточного поголовья крупного рогатого скота)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36 870,2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36 870,2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приобретения племенного молодняка крупного рогатого скота молочного и мясного направлений в племенных хозяйствах, зарегистрированных в государственном племенном регистре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производства молока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504 682,8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504 682,8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переработки молока сырого крупного рогатого скота, козьего и овечьего на пищевую продукцию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177 659,7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177 659,7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растениеводства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животноводства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53 449,5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53 449,5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крупного рогатого скота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2 08 R501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445 152,1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2 08 R501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445 152,1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Проектирование, строительство, реконструкция и капитальный ремонт объектов агропромышленного комплекса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строительству силосно-сенажных траншей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строительству коровников мощностью от 140 до 390 голов и (или) овцеводческих ферм мощностью от 500 до 5 000 голов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сельскохозяйственным товаропроизводителям на возмещение части затрат, связанных с выполнением работ по строительству, реконструкции и капитальному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ремонту объектов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зернотоковых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сельскохозяйственным товаропроизводителям на возмещение части затрат, связанных с выполнением работ по строительству и реконструкции объектов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зернотоковых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14 2 15 6319 1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14 2 15 6319 1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сельскохозяйственным товаропроизводителям на возмещение части затрат, связанных с выполнением работ по капитальному ремонту объектов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зернотоковых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строительству кормовых центров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капитальному ремонту коровников мощностью не менее 200 голов и строительству доильно-молочных блоков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строительству доильно-молочных блоков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капитальному ремонту коровников мощностью не менее 200 голов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сельскохозяйственным товаропроизводителям и предприятиям потребительской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кооперации на возмещение части затрат, связанных с проектированием и государственной экспертизой проектно-сметной документации на строительство (реконструкцию) овощехранилищ, плодохранилищ, картофелехранилищ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и предприятиям потребительской кооперации на возмещение части затрат, связанных с выполнением работ по строительству (реконструкции) овощехранилищ, плодохранилищ и картофелехранилищ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сельскохозяйственных товаропроизводителей, связанных с проектированием и государственной экспертизой проектно-сметной документации на строительство молочных комплексов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подотрасли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3 340 000,0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 по мероприятиям, направленным на улучшение развития семеноводства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на приобретение оригинальных и элитных семян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на высев делянок для выявления перспективных сортов сельскохозяйственных культур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части затрат на высев делянок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сельскохозяйственных культур для выявления партий семян на соответствие заявленной категории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оказание несвязанной поддержки в области растениеводства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 на мероприятия, направленные на развитие растениеводства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1 660 000,0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Субсидии, направленные на производство овощей закрытого грунта (без технологии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досвечивания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Субсидии, направленные на проведение фитосанитарного обследования посевов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Субсидии, направленные на реализацию мероприятий по внесению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мелиорантов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почвы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мероприятия, направленные на производство картофеля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Субсидии, направленные на подготовку проектов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Агроландшафтная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почвозащитная система земледелия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части затрат, связанных с приобретением минеральных удобрений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Субсидии, направленные на стимулирование производства льна-долгунца и (или) технической конопли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части затрат, связанных с закладкой многолетних плодовых и ягодных кустарниковых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насаждений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развитие производства органической продукции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подотрасли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животноводства, переработки и реализации продукции животного происхождения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1 071 497,2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151 497,2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102 061,4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102 061,4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49 435,8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49 435,8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племенного животноводства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развитие крупного рогатого скота молочного и мясного направлений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692 800,0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692 800,0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развитие технологий воспроизводства сельскохозяйственных животных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развитие коневодства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развитие прочих отраслей животноводства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сельскохозяйственным товаропроизводителям, осуществляющим разведение и (или) содержание молочных коз, на возмещение части затрат на приобретение кормов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реализацией рыбоводными хозяйствами товарной рыбы и товарной икры осетровых видов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клеточного пушного звероводства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звероводческим хозяйствам на развитие клеточного пушного звероводства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звероводческим хозяйствам на возмещение части затрат по мероприятиям, направленным на развитие клеточного пушного звероводства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малых форм хозяйствования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1 820 728,1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потребительским кооперативам на возмещение части затрат, связанных со строительством ферм по содержанию крупного рогатого скота молочного направления на территории мини молочных парков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части затрат сельскохозяйственных заготовительно-потребительских кооперативов, заготовительных организаций и предприятий потребительской кооперации по закупке, переработке и реализации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мяса, шерсти и кожевенного сырья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организациям потребительской кооперации на финансовое обеспечение части затрат, связанных с приобретением специального автотранспорта для осуществления выездной торговли и (или) доставкой товаров повседневного спроса в населенные пункты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строительство мини-ферм молочного направления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товарного и племенного поголовья нетелей и первотелок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молодняка птицы (гусей, уток, индеек, цыплят-бройлеров)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содержание кобыл старше трех лет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гражданам, ведущим личное подсобное хозяйство, на возмещение части затрат на содержание дойных коров,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козоматок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козочек старше одного года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на развитие материально-технической базы начинающих сельскохозяйственных потребительских кооперативов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грантов действующим более одного года сельскохозяйственным потребительским кооперативам на развитие материально-технической базы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приоритетных направлений развития малого агробизнеса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702 728,1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на развитие фермерского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291 973,9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291 973,9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Грант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Агромотиватор</w:t>
            </w:r>
            <w:proofErr w:type="spellEnd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49 008,8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49 008,8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фермерских хозяйств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147 026,2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147 026,2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понесенных сельскохозяйственными потребительскими кооперативами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185 258,0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185 258,0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1A39A4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осуществлением деятельности центра компетенци</w:t>
            </w:r>
            <w:r w:rsidR="001A3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сельскохозяйственной кооперации и поддержки фермеров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на реализацию проекта по организации малой сельской пекарни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20 201,9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20 201,9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и технологическая модернизация, инновационное развитие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1 489 594,1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парка техники, технологического оборудования и инновационное развитие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1 489 594,1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на техническую и технологическую модернизацию сельскохозяйственного производства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989 594,1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989 594,1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на возмещение части затрат, связанных с приобретением вагонов-хопперов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приобретением технологического оборудования с фасовочной линией для кормовых центров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государственной программы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1 151 500,0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на государственную поддержку научных исследований и разработок в области агропромышленного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сельскохозяйственным товаропроизводителям (за исключением граждан, ведущих личное подсобное хозяйство), организациям агропромышленного комплекса независимо от организационно-правовых форм, крестьянским (фермерским) хозяйствам на возмещение части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затрат, связанных с уплатой налога на имущество организаций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производством социальных хлебов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хлебопекарным предприятиям на возмещение затрат, связанных с модернизацией производственных мощностей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мелиорации земель сельскохозяйственного назначения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связанных с проведением мелиоративных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возмещение затрат, связанных с введением в эксплуатацию объектов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водообеспечения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включая скважины и водонапорные башни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связанных с проведением орошения сельскохозяйственных культур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оросительных и осушительных систем, а также отдельно расположенных гидротехнических сооружений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введение в эксплуатацию оросительных систем и отдельно расположенных гидротехнических сооружений, относящихся к собственности Республики Татарстан и муниципальной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сельскохозяйственным товаропроизводителям, направленные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увеличение орошаемой площади за счет строительства, реконструкции и капитального ремонта оросительных и осушительных систем и отдельно расположенных гидротехнических сооружений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противоэрозионных и полезащитных лесных насаждений и восстановлению погибших полезащитных лесных насаждений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увеличение площади противоэрозионных и полезащитных лесных насаждений на землях, относящихся к собственности Республики Татарстан и муниципальной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сохранение площади сельскохозяйственных угодий за счет создания противоэрозионных и полезащитных лесных насаждений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техническое перевооружение объектов мелиорации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научных разработок в селекции и генетике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33 852,5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возмещению части затрат, возникающих при реализации мероприятий по развитию геномной селекции в области племенного животноводства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Е3 5557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33 852,5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Е3 5557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33 852,5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Кадры в агропромышленном комплексе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2 764 983,6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2 764 983,6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возмещение части затрат на реконструкцию, капитальный ремонт, модернизацию и (или) оснащение оборудованием объектов среднего профессионального образования и школ с агротехнологическими классами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2 713 191,0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2 713 191,0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по ученическим договорам и договорам о целевом обучении студентов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8 115,9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8 115,9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оплатой труда и проживанием студентов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8 564,6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8 564,6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выплатами стимулирующего характера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35 112,1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35 112,1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2 366 254,5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управленческого обеспечения реализации государственной программы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377 340,0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области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государственной поддержке кадрового обеспечения агропромышленного комплекса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136 840,0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136 840,0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мероприятия в области сельского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сельского хозяйства и продовольствия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893 523,8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212 024,6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183 505,5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28 514,1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600 755,8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517 686,5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82 198,7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20 720,8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20 720,8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47 346,1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47 346,1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предоставления услуг по информационно-методическому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обеспечению в области сельского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10 891,0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10 891,0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Главного управления ветеринарии Кабинета Министров Республики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1 095 390,7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ветеринарной службы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1 095 390,7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1 095 390,7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535 629,6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535 629,6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535 629,6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от наводнений и иных негативных воздействий вод, обеспечение безопасности гидротехнических сооружений на территории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58 958,5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отдельных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полномочий в области водных отношений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58 958,5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58 958,5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водохозяйственного комплекса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307 751,8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91 835,0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91 835,0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Спрямление и расчистка русел рек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178 228,8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178 228,8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и экологическая реабилитация водных объектов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29 936,2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29 936,2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водохозяйственного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7 751,8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7 751,8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России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168 919,3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экологического состояния гидрографической сети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168 919,3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168 919,3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1 626 582,7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1 626 582,7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230 779,3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социальной и инженерной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лесов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160 779,3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4 887,3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4 887,3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127 451,4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127 451,4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спецтехники для проведения комплекса мероприятий по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12 808,1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12 808,1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запаса лесных семян для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всех участках вырубленных и погибших лесных насаждений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2 197,6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2 197,6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специализированной пожарной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 в целях оснащения учреждений органов государственной власти субъектов Российской Федерации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проведения комплекса мероприятий по охране лесов от пожаров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13 434,9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13 434,9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1 395 803,4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эффективной реализации государственных функций в области лесных отношений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1 395 803,4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656 131,0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515 840,2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90 926,2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мер пожарной безопасности и тушение лесных пожаров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71 276,9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56 276,8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специализированных учреждений по тушению лесных пожаров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253 387,0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253 387,0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лесозаготовительных машин, лесопильного оборудования, транспортных средств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 сфере лесных отношений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222 159,9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203 856,8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12 157,5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Выращивание стандартного посадочного материала для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лесоразведения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86 848,6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86 848,6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2 642 952,9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транспортной системы Республики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2 641 741,1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метрополитена в г. Казани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метрополитена в </w:t>
            </w:r>
            <w:r w:rsidR="001A3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Казани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1 641 741,1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железнодорожной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области железнодорожного транспорта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речного транспорта, внутренних водных путей и речных портов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области речного транспорта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20 045,7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95 746,4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воздушного транспорта и аэронавигации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доступности воздушных региональных перевозок на территории Российской Федерации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652 989,3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области других видов транспорта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 области транспорта, направленные на обновление подвижного состава пассажирского транспорта общего пользования, за счет средств, высвобождаемых в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результате списания задолженности по отдельным бюджетным кредитам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651 141,3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651 141,3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135 389,6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132 606,9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114 806,5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17 772,7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1 555,8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1 555,8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1 211,8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1 211,8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федеральному государственному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соблюдением правил технической эксплуатации внеуличного транспорта и правил пользования внеуличным транспортом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1 211,8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1 211,8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48 342 499,6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46 001 394,2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45 200 451,4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29 662 638,7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акционерному обществу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Татдортрансинвест</w:t>
            </w:r>
            <w:proofErr w:type="spellEnd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финансовое обеспечение обязательств по договору займа, полученного в специализированном обществе проектного финансирования на реализацию проекта по строительству автомобильной дороги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428 354,0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428 354,0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29 234 284,7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17 522 787,8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11 711 496,9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Региональная и местная дорожная сеть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15 537 812,7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15 537 812,7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8 962 059,5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6 575 753,2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800 942,8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800 942,8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управление дорожным хозяйством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800 942,8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172 086,4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27 551,6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601 304,8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1 841 105,4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1 841 105,4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1 541 105,4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транспортной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инфраструктуры на сельских территориях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1 541 105,4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1 541 105,4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малых форм хозяйствования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содержанию инфраструктуры садоводческих и огороднических некоммерческих товариществ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подъездных дорог до границ садоводческих и огороднических некоммерческих товариществ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3 559 258,7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3 558 608,7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3 190 116,1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государственных и муниципальных услуг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830 682,2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механизмов предоставления гражданам и организациям государственных, муниципальных услуг (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суперсервисов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 сведений с использованием дистанционных технологий и современных информационно-телекоммуникационных технологий, развитие и эксплуатация информационных систем в органах государственной власти Республики Татарстан и органах местного самоуправления муниципальных образований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830 682,2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802 182,2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информационно-телекоммуникационной инфраструктуры на территории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1 279 097,5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надежности и защиты государственных информационных систем и сервисов, обеспечение доступности телекоммуникационных услуг для граждан и организаций, оказываемых на основе информационно-телекоммуникационной инфраструктуры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1 279 097,5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1 279 097,5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Прорывные ИТ-решения отраслей экономики, социальной сферы, государственного и муниципального управления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Комплексная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и муниципального управления Республики Татарстан, внедрение технологий искусственного интеллекта и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нейросетей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государственное и муниципальное управление, отрасли экономики и социальной сферы Республики Татарстан, развитие электронных сервисов для предоставления государственных и муниципальных услуг в электронном виде, интеграция и обогащение данных, а также создание и развитие передовых информационных систем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Цифровые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платформы в отраслях социальной сферы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80 336,4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80 336,4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80 336,4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368 492,6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экономической среды и человеческого капитала в сфере информационных технологий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368 492,6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84 676,7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75 121,5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9 227,2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сфере информатизации и связи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11 301,6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11 301,6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на обучение в сфере информационных технологий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Мероприятия по оказанию адресной поддержки проектов по направлениям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сквозных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цифровых технологий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242 517,4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225 674,4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16 813,0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72 809 603,0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211 483,4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211 483,4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211 483,4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возмещение недополученных доходов сельскохозяйственным товаропроизводителям, поставляющим молоко для производства детского питания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211 483,4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211 483,4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13 142 483,9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10 931 960,9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10 931 960,9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10 931 960,9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10 931 960,9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2 210 523,0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1 857 934,4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336 398,9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312 402,5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23 984,4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1 518 292,7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657 915,7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355 709,5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487 018,4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17 131,1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Инспекции государственного строительного надзора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352 588,6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220 106,0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203 813,8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16 157,2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61 370,3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23 279,7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46 472,6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46 472,6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2 844 374,4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дорожного движения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2 652 024,4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2 647 124,4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программных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2 647 124,4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2 561 124,4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комплексной системы защиты прав потребителей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27 780,8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27 780,8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27 780,8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27 660,8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24 484,1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52 124 538,0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51 179 668,8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субъектов малого и среднего предпринимательства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883 093,8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883 093,8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Гарантийный фонд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организацию системы взаимодействия власти и бизнеса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Гарантийный фонд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предоставление субъектам малого и среднего предпринимательства поручительств (гарантий)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резидентам и управляющим компаниям индустриальных (промышленных) парков, являющихся субъектами малого и среднего предпринимательства, на возмещение части затрат по оплате расходов за потребленную электроэнергию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затрат, связанных с комплексным сопровождением и поддержкой проектов развития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затрат некоммерческой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льготного доступа субъектов малого и среднего предпринимательства к заемным средствам государственных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микрофинансовых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265 731,7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265 731,7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субъектами малого и среднего предпринимательства экспорта товаров (работ, услуг) при поддержке центров поддержки экспорта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гражданам, желающим вести бизнес, начинающим и действующим предпринимателям комплекса услуг, направленных на вовлечение в предпринимательскую деятельность, а также информационно-консультационных и образовательных услуг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74 474,9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74 474,9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кампании по информационной поддержке субъектов малого и среднего предпринимательства и популяризация создания собственного бизнеса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развитие индустриальных (промышленных) парков на территории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49 440 000,0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Северные ворота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Северные ворота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возмещение части затрат на уплату основного долга и процентов по кредитам, полученным в российских кредитных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организациях и (или) государственной корпорации развития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ВЭБ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(индустриальный парк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Алабуга-2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и индустриального парка </w:t>
            </w:r>
            <w:r w:rsidR="001A3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Этилен-600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ВЭБ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(индустриальный парк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Алабуга-2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и индустриального парка </w:t>
            </w:r>
            <w:r w:rsidR="001A3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Этилен-600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инвестиции и капитальный ремонт социальной и инженерной инфраструктуры государственной (муниципальной)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собственности Республики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356 575,0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малого и среднего предпринимательства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356 575,0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целях оказания субъектам малого и среднего предпринимательства и гражданам, желающим вести бизнес, услуг и мер поддержки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25 525,1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25 525,1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B56C61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управляющим компаниям индустриальных, агропромышленных</w:t>
            </w:r>
            <w:r w:rsidR="00B56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парков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бизнес-парков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технопарков </w:t>
            </w:r>
            <w:r w:rsidR="00B56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</w:t>
            </w:r>
            <w:r w:rsidR="00B56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льготного доступа субъектам малого и среднего предпринимательства к производственным площадям в целях создания (развития) производственных и инновационных компаний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331 049,9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331 049,9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944 869,2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650 013,2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211 442,6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191 420,2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20 022,4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представительств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436 670,6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252 042,8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171 170,2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13 457,6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тарифам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166 944,8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163 188,9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141 058,8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22 130,1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Агентства инвестиционного развития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98 671,7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64 520,5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62 203,9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2 306,6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3 351,2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3 351,2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30 800,0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учреждений, оказывающих поддержку субъектам малого и среднего предпринимательства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29 239,5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29 239,5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29 239,5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25 880,7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3 353,5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148 530,5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125 744,0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125 744,0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125 744,0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125 744,0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22 786,5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22 786,5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22 786,5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22 786,5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147 424,3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инвестиции и капитальный ремонт социальной и инженерной инфраструктуры государственной (муниципальной)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82 424,3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Главного управления ветеринарии Кабинета Министров Республики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82 424,3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82 424,3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76 172,7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6 201,6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 имуществом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166 073,9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166 073,9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выполнения функций государственного управления в сфере управления государственным имуществом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163 073,9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163 073,9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163 073,9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Землеустройство и землепользование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рынка газомоторного топлива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приоритетного использования автотранспортными средствами компримированного природного газа в качестве газомоторного топлива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проектов по переоборудованию автомобильной техники для использования природного газа в качестве моторного топлива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Переоборудование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55 555,6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156 156,5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156 156,5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156 156,5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154 492,6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141 627,4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12 838,4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617 288,9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575 232,7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туристической деятельности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созданию комфортной информационной среды для туристов и системы мониторинга туристского потока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конкурсов, торжественных мероприятий, встреч и других первоочередных мер государственной поддержки туристской отрасли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10 992,0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10 992,0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комплекса мер по информированию представителей сферы туризма и гостеприимства, средств массовой информации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30 181,3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29 831,3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информирования жителей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комплекса мер по продвижению туристских возможностей Республики Татарстан в сети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обучения специалистов сферы туризма, сервиса и гостеприимства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1 858,0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аттестации экскурсоводов (гидов) и (или) гидов-переводчиков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комплекса мер по поддержке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туризма и гостеприимства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номерного фонда, инфраструктуры и новых точек притяжения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500 801,4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219 710,0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219 710,0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туризма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281 091,4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281 091,4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42 056,2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туризму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42 056,2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42 056,2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36 526,9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5 529,3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обрабатывающих отраслей промышленности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2 720 310,2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2 720 310,2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Стимулирование реализации проектов модернизации и технического перевооружения для производства продукции, обладающей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перспективной конкурентоспособностью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145 538,4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целях реализации региональных программ развития промышленности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145 538,4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промышленным предприятиям части затрат на уплату 1-го взноса (аванса) при заключении договора (договоров) лизинга оборудования с российскими лизинговыми организациями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50 938,4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50 938,4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стандартизация и серийное производство беспилотных авиационных систем и их комплектующих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Y5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2 019 216,2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2 019 216,2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2 019 216,2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447 602,6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Государственной инспекции Республики Татарстан по обеспечению государственного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310 991,2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307 528,2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281 911,9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25 479,3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Управления записи актов гражданского состояния Кабинета Министров Республики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32 495,5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31 841,5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20 965,0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10 847,5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Управления по надзору за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техническим состоянием самоходных машин и других видов техники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104 115,9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103 812,6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88 069,3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15 528,4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34 783 532,3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2 225 501,6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1 433 388,7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1 433 388,7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1 433 388,7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Региональной программы капитального ремонта общего имущества в многоквартирных домах, расположенных на территории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лифтового оборудования в многоквартирных домах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69 113,0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69 113,0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792 112,9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792 112,9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792 112,9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792 112,9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792 112,9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792 112,9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28 482 810,8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22 201 427,2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22 035 647,2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20 361 290,3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осуществляемые за счет средств бюджета Республики Татарстан, на реализацию мероприятий по модернизации систем коммунальной инфраструктуры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0960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систем коммунальной инфраструктуры в Республике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9 931 618,3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4 402 261,2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5 529 357,1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инфраструктурных проектов за счет казначейского инфраструктурного кредита, предоставляемого из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429 672,0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429 672,0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коммунальной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1 674 356,9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коммунальной инфраструктуры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1 674 356,9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1 674 356,9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6 281 383,6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6 281 383,6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6 033 383,6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6 033 383,6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6 033 383,6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6 033 383,6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малых форм хозяйствования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содержанию инфраструктуры садоводческих и огороднических некоммерческих товариществ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садоводческим и огородническим некоммерческим товариществам на развитие систем хозяйственно-бытового водоснабжения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строительство, реконструкцию и ремонт объектов электросетевого хозяйства, питающих садоводческие и огороднические некоммерческие товарищества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3 858 095,7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256 719,9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социальной и инженерной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Премирование победителей республиканского конкурса на звание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Самый благоустроенный населенный пункт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9 109,1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9 109,1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и исторического наследия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9 109,1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обеспечению сохранности воинских захоронений на территории Российской Федерации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R203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9 109,1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R203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9 109,1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318 474,3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318 474,3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сельских территорий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266 474,3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266 474,3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266 474,3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266 474,3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подотрасли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малых форм хозяйствования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содержанию инфраструктуры садоводческих и огороднических некоммерческих товариществ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садоводческим и огородническим некоммерческим товариществам на развитие площадок для сбора и вывоза твердых коммунальных отходов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современной городской среды на территории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3 273 792,4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3 273 792,4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территорий муниципальных образований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1 528 871,2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мероприятий по созданию и обустройству парков и скверов в муниципальных образованиях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1 528 871,2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528 871,2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комфортной городской среды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1 744 921,2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650 069,0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650 069,0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программ формирования современной городской среды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1 094 852,2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1 094 852,2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217 124,2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188 895,6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188 895,6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регионального государственного жилищного контроля (надзора)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188 895,6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157 731,7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145 721,1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11 950,7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31 110,9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29 231,5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28 228,6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28 228,6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долевого строительства многоквартирных домов и (или) иных объектов недвижимости, а также в области деятельности жилищно-строительных кооперативов, связанной с привлечением сре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чл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енов кооператива для строительства многоквартирного дома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28 228,6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28 228,6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1 175 894,1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274 894,0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Охрана окружающей среды, воспроизводство и использование природных ресурсов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274 894,0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экологической культуры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37 888,0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236 906,0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151 273,7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природных заказников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126 608,7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99 945,5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26 120,7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20 879,3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20 879,3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полномочий Российской Федерации в области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охраны и использования объектов животного мира (за исключением охотничьих ресурсов и водных биологических ресурсов)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3 687,5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3 687,5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85 632,3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83 352,3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69 418,4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12 556,7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901 000,1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Охрана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окружающей среды, воспроизводство и использование природных ресурсов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901 000,1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603 898,7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России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603 898,7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проектов по ликвидации (рекультивации) объектов накопленного экологического вреда, представляющих угрозу реке Волге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603 898,7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603 898,7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297 101,4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22 654,5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22 654,5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22 654,5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274 446,9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270 971,4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239 442,5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31 528,9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 в системе обращения с радиационными отходами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121 032 952,1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6 309 331,2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6 309 331,2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6 309 331,2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5 581 153,2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5 581 153,2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2 650 173,7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2 930 979,5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семьи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728 178,0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376 053,2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376 053,2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352 124,8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352 124,8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19 153 168,4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19 153 168,4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11 768 508,4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8 373 393,9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7 629 223,3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4 129 223,3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744 170,6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744 170,6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лучшее детям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3 220 174,6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общеобразовательных организаций средствами обучения и воспитания для реализации учебных предметов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19 705,3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19 705,3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школьных систем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3 200 469,3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3 200 469,3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174 939,9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5 155,9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организаций, реализующих образовательные программы общего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7 384 660,0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6 924 627,7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общеобразовательных организаций, включая школы – детские сады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563 373,5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32 194,6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530 955,9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Операционный платеж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рамках заключенных концессионных соглашений по реализации мероприятий по созданию новых мест в общеобразовательных организациях в связи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ростом числа обучающихся, вызванным демографическим фактором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64 118,5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64 118,5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общеобразовательных организаций, имеющих интернат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2 018 495,8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2 018 495,8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общеобразовательных организаций, реализующих адаптированные образовательные программы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4 178 614,8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97 508,7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19 722,9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4 060 602,5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96 695,4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96 695,4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96 695,4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сети психолого-педагогических и медико-социальных центров и государственных учреждений для детей-сирот и детей, оставшихся без попечения родителей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460 032,3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для детей-сирот и детей, оставшихся без попечения родителей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460 032,3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460 032,3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2 265 347,3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1 670 367,8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170 367,8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165 995,1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165 995,1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165 995,1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Укрепление кадрового потенциала и модернизация системы повышения профессионального уровня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педагогических, управленческих кадров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594 979,5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577 056,5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577 056,5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региональных и (или) муниципальных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577 056,5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детских школ искусств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28 435,8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28 435,8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региональных и муниципальных детских школ искусств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548 620,7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548 620,7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17 923,0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по поддержке народного творчества и развитию народных художественных промыслов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17 923,0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17 923,0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17 923,0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12 784 472,7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12 764 768,8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2 040 599,2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образовательно-производственных центров (кластеров), создаваемых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285 372,4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277 872,8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277 872,8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184 726,8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184 726,8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преобразованию учебных корпусов и общежитий колледжей, реализуемые в течение одного финансового года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184 726,8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184 726,8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10 724 169,6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10 724 169,6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10 724 169,6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10 724 169,6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19 641,4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19 641,4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19 641,4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19 641,4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19 641,4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529 215,0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365 995,6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365 995,6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365 995,6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учреждений дополнительного профессионального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293 232,1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293 232,1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69 895,2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69 895,2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51 477,9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для рынка труда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24 845,5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24 845,5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24 216,7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24 016,7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повышению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квалификации работников центров занятости населения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3 481,0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42 704,0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57 982,6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57 982,6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57 982,6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57 982,6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57 982,6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Высшее образование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270 093,6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270 093,6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270 093,6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270 093,6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270 093,6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270 093,6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5 856 143,1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17 430,0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17 430,0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молодежной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4 844,8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4 844,8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4 844,8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программных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3 409,8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3 409,8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молодежной поэтической акции, приуроченной ко Дню Победы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республиканского молодежного межнационального форума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историко-этнологических и краеведческих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Сохранение, изучение и развитие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5 699 337,9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4 715 927,6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12 734,9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отдыха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12 734,9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12 734,9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Сельская молодежь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созданию условий для повышения социальной 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экономической активности сельской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 Татарстана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440 392,9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в рамках регионального проекта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 Татарстана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440 392,9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8 215,0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328 227,6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8 790,0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8 790,0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8 290,0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 Татарстана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условий для комплексного развития и повышения качества жизни молодого поколения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2 548,2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8 936,6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Работающая молодежь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работающей молодежи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добровольчества (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23 737,6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поддержке и развитию добровольчества (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23 737,6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19 747,6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инвестиции и капитальный ремонт социальной и инженерной инфраструктуры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– страна возможностей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181 318,9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программы комплексного развития молодежной политики в субъектах Российской Федерации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 для молодых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181 318,9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90 659,4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90 659,5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вместе (Воспитание гармонично развитой личности)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6 362,1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практик поддержки добровольчества (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 добрых дел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6 362,1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6 362,1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983 410,3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983 410,3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983 410,3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983 410,3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4 861,0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стимулирование изобретательской деятельности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инновационного рационализаторского потенциала работающей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3 661,0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3 661,0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конкурсов среди молодых ученых на соискание специальной государственной стипендии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3 661,0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73 865 180,8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70 421 127,8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3 500 116,4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3 294 636,9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общеобразовательных организаций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98 543,5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98 543,5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98 543,5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313 309,2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313 309,2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313 309,2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2 882 784,2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выплат ежемесячного денежного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2 882 784,2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2 882 784,2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205 479,5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подготовку и проведение чемпионата по профессиональному мастерству среди участников специальной военной операции, являющихся инвалидами, на площадке в г. Казани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205 479,5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205 479,5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66 921 011,4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62 950 076,8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342 276,8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342 276,8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35 317 527,9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35 317 527,9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программы дошкольного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12 543 990,0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12 543 990,0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13 208 501,9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6 631,7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12 958 648,4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211 249,7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31 972,1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6 217,4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6 157,4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1 531 562,8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1 531 562,8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1 531 562,8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71 746,7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организаций,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33 197,4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33 197,4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38 266,8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1 289,5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3 247,9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33 729,4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107 695,2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62 760,0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62 760,0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40 435,1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39 435,1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Противопожарные мероприятия в учреждениях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качества образования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1 052 167,7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176 152,8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176 152,8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70 375,2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28 607,2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41 668,0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повышению качества физико-математического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233 007,2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104 728,0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86 279,2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комплекса мер по повышению качества физико-химического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572 632,5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63 621,6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81 700,0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337 310,9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2 430 685,9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376 419,8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66 655,6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256 782,2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52 982,0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608 898,3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608 898,3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6 543,8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6 543,8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635 081,3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267 081,3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703 532,7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686 739,1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16 793,6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сети психолого-педагогических и медико-социальных центров и государственных учреждений для детей-сирот и детей, оставшихся без попечения родителей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57 340,0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57 340,0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12 683,0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1 595,7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43 049,7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образования и науки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251 299,1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180 674,4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166 105,8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14 458,6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49 854,3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45 925,9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3 844,4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сфере образования за счет средств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20 640,4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17 340,4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22 465,8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22 465,8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труда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22 465,8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федеральных и региональных этапов Всероссийского конкурса профессионального мастерства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Лучший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профессии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22 465,8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22 465,8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3 581,3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3 581,3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3 581,3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рамках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единой субсидии на достижение показателей государственной программы Российской Федерации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1 391,3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культурно-образовательного проекта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1 391,3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1 391,3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89 352,0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89 352,0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89 352,0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89 352,0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79 006,0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3 630,0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Стратегическое управление талантами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Республиканский центр выявления и поддержки одаренных детей и молодежи в Республике Татарстан по модели Образовательного центра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Сириус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благоприятных условий для выявления и развития одаренных и талантливых детей и молодежи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индивидуального сопровождения и поддержки одаренных и талантливых детей и молодежи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комплексной системы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Образовательно-коммуникационная платформа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Университет Талантов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выявления, сопровождения и поддержки одаренных и талантливых детей и молодежи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обеспечению функционирования платформы для выявления,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оператора государственной программы Республики Татарстан – автономной некоммерческой организации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Казанский открытый университет талантов 2.0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3 210 075,9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3 036 959,8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3 036 469,8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1 499 773,0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438 285,7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1 061 487,3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районов и городских округов в целях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организации отдыха детей в каникулярное время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1 536 696,8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1 536 696,8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173 116,1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молодежной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15 418,9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15 418,9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3 369,9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11 971,8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157 697,2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157 697,2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157 697,2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14 751 176,3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14 356 909,4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14 183 312,6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5 140 253,3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искусства и творчества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111 056,9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</w:t>
            </w:r>
            <w:r w:rsidR="003C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49 206,9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творческой деятельности и (или) укрепление материально-технической базы детских и кукольных театров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20 900,7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3 678,4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17 222,3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Поддержка творческой деятельности и (или) укрепление материально-технической базы театров, расположенных в населенных пунктах с численностью населения до </w:t>
            </w:r>
            <w:r w:rsidR="003C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28 306,2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3 148,2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25 158,0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в сельской местности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муниципальных учреждений культуры, находящихся в сельской местности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и исторического наследия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18 240,0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18 240,0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18 240,0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18 240,0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4 113 490,7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4 113 490,7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1 863 490,7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897 465,7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учреждений культуры,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74 383,8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Модернизация учреждений культуры, 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41 643,9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41 643,9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ежегодного Всероссийского конкурса среди библиотек для выявления лучших практик их работы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8 082,3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8 082,3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ежегодного Всероссийского конкурса среди домов культуры для выявления лучших практик их работы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24 657,6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24 657,6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модельных муниципальных библиотек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региональных и (или) муниципальных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636 187,8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музеев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167 779,1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167 779,1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184 186,2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184 186,2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88 134,4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88 134,4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учреждений культурно-досугового типа в населенных пунктах с численностью до 500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196 088,1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196 088,1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отрасли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62 718,5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образовательных организаций в сфере культуры (детских школ искусств и училищ) музыкальными инструментами, оборудованием и учебными материалами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62 718,5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62 718,5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региональных и муниципальных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59 102,7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13 807,6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13 807,6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и (или) материально-техническое оснащение региональных и (или) муниципальных филармоний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45 295,1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45 295,1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техническое оснащение региональных и муниципальных музеев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26 072,9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12 374,2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13 698,7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9 043 059,3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1 721 709,4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1 295 638,7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1 295 638,7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55 502,7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35 572,7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19 930,0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музеев-заповедников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370 568,0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370 568,0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театрального искусства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3 668 438,8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3 642 738,8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3 642 738,8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571 579,9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развитию библиотечного дела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536 854,9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536 854,9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концертных организаций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1 579 200,3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1 567 500,3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1 567 500,3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по поддержке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народного творчества и развитию народных художественных промыслов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82 212,1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70 712,1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70 712,1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447 933,4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426 353,4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13 502,3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399 851,1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20 230,0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5 230,0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культуры, направленные на поддержку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971 985,4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225 963,9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225 963,9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746 021,5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694 766,6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5 665,8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35 839,1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творческих союзов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55 172,5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55 172,5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55 172,5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14 246,7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10 898,1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40 925,8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посвященных празднованию Дня родного языка и Дня русского языка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4 435,4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4 435,4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республиканского этнокультурного фестиваля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молодежной историко-культурной и патриотической акции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цикла телепередач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международного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этнического фестиваля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республиканского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этноконфессионального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фестиваля-форума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центра адаптации иностранных граждан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27 443,8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27 443,8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8 820,3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50 591,9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Сохранение, изучение и развитие государственных языков Республики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11 606,0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122 024,0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122 024,0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122 024,0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кинематографии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120 094,8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95 094,8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95 094,8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272 242,9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272 242,9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272 242,9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111 372,0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101 256,5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86 013,0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15 243,5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логопедические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6 963,9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6 963,9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сохранения культурного и исторического наследия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157 870,9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41 778,0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33 251,1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8 475,6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37 680,0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37 680,0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73 272,0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73 272,0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5 140,9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4 937,1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57 241 754,4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20 790 415,0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20 654 366,5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8 684 272,5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116 015,0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116 015,0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116 015,0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8 568 257,5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8 568 257,5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5 568 257,5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11 970 094,0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здоровья матери и ребенка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36 615,5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закупке оборудования и расходных материалов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для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неонатального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30 745,6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30 745,6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пренатальной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(дородовой) диагностике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5 869,9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5 869,9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34 992,0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34 992,0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34 992,0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донорства и трансплантации органов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9 207,5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медицинской деятельности, связанной с донорством органов человека в целях трансплантации (пересадки),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9 207,5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9 207,5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252 815,6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252 815,6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252 815,6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и борьба с социально значимыми заболеваниями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14 967,6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12 999,6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12 999,6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11 619 374,4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10 784 658,2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10 784 658,2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834 716,2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834 716,2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136 048,5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136 048,5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136 048,5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136 048,5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136 048,5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4 699 473,5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4 699 473,5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493 219,4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Борьба с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заболеваниями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342 757,2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профилактики развития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342 757,2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342 757,2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гепатитом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минимизация рисков распространения данного заболевания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150 462,2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хронический вирусный гепатит C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150 462,2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150 462,2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4 206 254,1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2 752 854,5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2 297 797,6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2 297 797,6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1 452 921,3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1 295 253,4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1 295 253,4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157 667,9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157 667,9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628 131,2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628 131,2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100 425,1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100 425,1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закупки авиационных работ в целях оказания медицинской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помощи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100 425,1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100 425,1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527 706,1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оказания скорой медицинской помощи и деятельности службы медицины катастроф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27 547,3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Станции и отделения скорой медицинской помощи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27 547,3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27 547,3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500 158,8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493 340,6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493 340,6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51 958,8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51 958,8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51 958,8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51 958,8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45 593,6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45 593,6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6 365,2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6 365,2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912 948,6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912 948,6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912 948,6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службы крови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912 948,6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912 948,6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912 948,6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Санитарно-эпидемиологическое благополучие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249 823,9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249 823,9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249 823,9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249 823,9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167 443,9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86 852,3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80 591,6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82 380,0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82 380,0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43 334,0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43 334,0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43 334,0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43 334,0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Прикладные научные исследования и разработки в области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43 334,0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43 334,0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29 865 669,4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29 057 086,2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1 228 493,4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первичного звена здравоохранения Российской Федерации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751 184,2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регионального проекта модернизации первичного звена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751 184,2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751 184,2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онкологическими заболеваниями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288 246,1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288 246,1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288 246,1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сахарным диабетом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97 668,6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обеспечению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69 706,2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69 706,2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19 728,0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19 728,0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8 234,4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8 234,4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83 152,4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83 152,4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83 152,4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 для каждого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8 242,1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центров здоровья для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8 242,1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8 242,1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27 828 592,8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здоровья матери и ребенка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569 698,8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закупке оборудования и расходных материалов для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неонатального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568 301,3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518 015,0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48 094,8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2 191,5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7 788 514,1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7 772 007,0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102 352,3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7 669 654,7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гемолитико-уремическим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синдромом, юношеским артритом с системным началом,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анемией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неуточненной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наследственным дефицитом факторов II (фибриногена), VII (лабильного), X (Стюарта –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Прауэра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а также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 трансплантации органов и (или) тканей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16 507,1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16 507,1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3 701 995,5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3 701 995,5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3 701 995,5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и борьба с социально значимыми заболеваниями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113 664,7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(или) С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26 618,8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26 618,8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37 316,0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36 616,0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49 729,9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49 729,9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815 247,2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710 249,6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9 629,3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700 620,3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целях развития паллиативной медицинской помощи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104 997,6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52 834,8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санаторно-курортной организации (медицинской организации Республики Татарстан)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198 854,5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198 854,5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198 854,5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373 926,7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мер государственной поддержки врачей-специалистов, врачей клинико-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лабораторной диагностики, получивших гранты Правительства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проведению конкурса медицинских работников для повышения престижа профессии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Министерства здравоохранения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Республики Татарстан, подведомственных ему организаций, прочие мероприятия в сфере здравоохранения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14 088 537,4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201 943,9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183 162,5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18 781,4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7 763 647,0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7 763 647,0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7 763 647,0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44 578,1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40 630,9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3 947,2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5 111 276,8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118 914,6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30 156,6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4 959 905,6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64 741,1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53 486,8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5 399,3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5 855,0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организации проведения диспансеризации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гражданских служащих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84 425,2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84 425,2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415 945,6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обязательных предварительных, периодических медицинских осмотров (обследований) работников социальной сферы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415 945,6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415 945,6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391 690,3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391 690,3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770 283,2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770 283,2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770 283,2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770 283,2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770 283,2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83 799 326,6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1 904 710,8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1 869 710,8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1 869 710,8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1 869 710,8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1 843 774,3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2 528,4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1 841 245,9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ежемесячного пожизненного содержания, выходного пособия, а также предоставление иных мер материального и социального обеспечения судьям Конституционного суда Республики Татарстан, пребывающим в отставке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25 936,5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25 936,5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обслуживание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11 740 690,0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11 740 690,0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1 136 771,5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Старшее поколение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836 771,5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836 771,5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721 396,7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115 374,8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10 603 918,5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 качества социального обслуживания населения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10 547 007,2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2 802 066,1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домов-интернатов 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2 776 002,7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345 703,5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81 458,8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2 346 303,5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2 536,9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средств государственным домам-интернатам для престарелых и инвалидов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домов-интернатов 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7 475 486,8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учреждений социального обслуживания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7 433 327,0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1 400 112,1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161 602,2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5 862 524,1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средств государственным учреждениям социального обслуживания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36 899,3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23 899,3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учреждений социального обслуживания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оказанию поддержки детям, находящимся в трудной жизненной ситуации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4 998,8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4 998,8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отдельных мероприятий, оказание услуг в рамках государственных программ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269 454,3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228 054,3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и оптимизация потребления топливно-энергетических ресурсов в организациях социального обслуживания населения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3 927,2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3 283,2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домах-интернатах 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датчиков движения в государственных домах-интернатах 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индукционных плит и комплектующих в государственных домах-интернатах 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учреждениях социального обслуживания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датчиков движения в государственных учреждениях социального обслуживания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инвалидов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52 984,1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в сфере реабилитации и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52 984,1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52 549,3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46 728 852,4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23 323 149,6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23 323 149,6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службы крови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81 050,3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81 050,3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81 050,3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23 242 099,3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23 242 099,3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23 242 099,3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21 299 643,1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815 531,4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Многодетная семья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811 537,8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расходы, связанные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811 537,8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811 537,8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Старшее поколение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3 993,6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Приемная семья для пожилого человека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3 993,6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3 993,6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20 484 111,7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2 786 418,1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 при оплате жилого помещения и коммунальных услуг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2 786 418,1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7 323,2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2 779 094,9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8 107 815,4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5 418 449,2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19 127,9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5 229 247,1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170 074,2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4 510,6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4 103,4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51 821,1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50 905,8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6 296,8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6 296,8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2 552 836,5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7 381,4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2 544 955,1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расходов на уплату взноса на капитальный ремонт жилого помещения одиноко проживающим неработающим собственникам жилых помещений, достигшим возраста семидесяти и восьмидесяти лет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52 406,0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52 206,0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Ежемесячная денежная выплата совершеннолетним гражданам,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страдающим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фенилкетонурией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6 617,4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6 617,4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14 877,8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14 808,5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9 589 878,2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47 285,1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42 283,9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4 841,1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46 283,4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4 575 554,4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4 574 902,8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государственной социальной помощи отдельным категориям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205 717,0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205 426,4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отдельных категорий гр</w:t>
            </w:r>
            <w:r w:rsidR="00FE7B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аждан, установленных статьей 8</w:t>
            </w:r>
            <w:r w:rsidR="00FE7B3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Закона Республики Татарстан от 8 декабря 2004 года </w:t>
            </w:r>
            <w:r w:rsidR="00FE7B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63-ЗРТ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адресной социальной поддержке населения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ветеранах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10 313,5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10 313,5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126 564,9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126 564,9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 донор России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258 436,1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258 259,3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Государственные единовременные пособия и ежемесячные денежные компенсации гражданам при возникновении поствакцинальных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осложнений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4 254 208,1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отдельным категориям граждан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4 221 815,5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14 519,4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4 207 296,1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исполнительных органов государственной власти субъектов Российской Федерации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32 392,6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32 392,6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отдельных мероприятий, оказание услуг в рамках государственных программ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15 318,9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15 318,9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410 330,1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410 330,1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410 330,1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оказанию адресной поддержки гражданам, включая организацию их переезда и переселения в другую местность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409 619,1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409 319,1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1 676 248,0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14 869,0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14 869,0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14 869,0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14 869,0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жилищных условий граждан Российской Федерации, проживающих на сельских территориях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14 869,0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14 869,0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2 596,6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2 596,6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2 596,6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бесплатной юридической помощи гражданам в Республике Татарстан в соответствии с законодательством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2 596,6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2 596,6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22 726 956,1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18 718 728,0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13 806 612,0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семьи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13 801 392,5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211 800,0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Единовременная выплата женщинам, постоянно проживающим в сельской местности, поселках городского типа, при рождении ребенка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211 800,0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211 800,0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1 475 433,9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1 807,0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1 473 626,9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12 114 158,6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12 114 158,6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Многодетная семья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5 219,5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5 219,5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Единовременное пособие при рождении одновременно трех и более детей и ежемесячное пособие семьям, воспитывающим трех и более одновременно рожденных детей в возрасте до полутора лет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1 514,5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Единовременное денежное вознаграждение многодетным матерям, награжденным медалью Республики Татарстан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даны – Материнская слава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4 912 116,0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4 126 528,3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10 075,4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10 075,4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2 076 900,8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2 424,4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2 074 476,4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Единовременная выплата при постановке на учет по беременности женщине, обучающейся по очной форме обучения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стоимости обучения детей из многодетных семей в профессиональных образовательных организациях по образовательным программам среднего профессионального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Денежная выплата гражданам, имеющим трех и более детей, взамен земельного участка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Дополнительная единовременная денежная выплата гражданам в связи с усыновлением (удочерением) ребенка-инвалида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322 733,4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322 733,4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опекунам или попечителям, исполняющим свои обязанности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401 353,7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401 353,7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636 288,5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636 288,5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погашения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обеспечены ипотекой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785 587,7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96 444,9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96 444,9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47 153,1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47 059,0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641 989,7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641 989,7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4 008 228,1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3 034 702,6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молодых семей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125 444,3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125 444,3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125 444,3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родителей, лиц из числа детей-сирот и детей, оставшихся без попечения родителей,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2 909 258,3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2 686 845,5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2 686 845,5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222 412,8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222 412,8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973 525,5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973 525,5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многодетных семей, имеющих пять и более детей, нуждающихся в улучшении жилищных условий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273 525,5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273 525,5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организации, являющейся специализированной организацией, в целях оказания государственной поддержки при рождении, а также при усыновлении (удочерении) каждого ребенка семьям, реализующим право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 жилище в соответствии с Законом Республики Татарстан от 27 декабря 2004 года № 69-ЗРТ </w:t>
            </w:r>
            <w:r w:rsidR="00E54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</w:t>
            </w:r>
            <w:bookmarkStart w:id="0" w:name="_GoBack"/>
            <w:bookmarkEnd w:id="0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государственной поддержке развития жилищного строительства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698 117,3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575 489,2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575 489,2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56 060,2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7 647,7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6 584,7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 донор России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 исполнительных органов государственной власти субъектов Российской Федерации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отдельных мероприятий, оказание услуг в рамках государственных программ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30 367,7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30 367,7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 качества социального обслуживания населения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519 429,0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517 701,0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489 460,6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28 240,4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1 728,0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Социальные выплаты безработным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112 878,1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112 878,1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112 878,1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социальной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24 622,0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затрат, связанных с сопровождением информационного Портала некоммерческих организаций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затрат, связанных с функционированием межмуниципальных ресурсных центров некоммерческих организаций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затрат, связанных с осуществлением деятельности по организации проведения конкурсов по предоставлению грантов некоммерческим организациям, участвующим в развитии гражданского общества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17 078,7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17 078,7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некоммерческих организаций, участвующих в развитии институтов гражданского общества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развитию и модернизации системы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патриотического воспитания молодежи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7 220 449,2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4 287 515,7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71 482,6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71 482,6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71 482,6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71 482,6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71 482,6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4 216 033,1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3 145 137,0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3 145 137,0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3 145 137,0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1 145 137,0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1 070 896,1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1 070 896,1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38 334,8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38 334,8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1 032 561,3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847 121,6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185 439,7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626 496,8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611 396,8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407 038,2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Бизнес-спринт (Я выбираю спорт)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373 213,7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37 213,7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37 213,7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закупку оборудования для создания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умных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33 824,5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капитальный ремонт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33 824,5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33 824,5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204 358,6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в области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физической культуры и массового спорта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204 358,6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физической культуры и спорта в области массового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162 358,6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11 063,8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48 414,8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2 200 810,3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физической культуры и спорта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2 200 372,8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2 200 372,8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2 200 372,8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710 937,3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42 622,6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177 969,1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89 424,4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400 921,2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144 048,9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105 222,6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38 826,3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6 189,1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1 077,6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детско-юношеского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71 465,7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67 633,4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3 832,3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1 201 507,3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1 201 507,3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организаций, входящих в систему спортивной подготовки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40 472,8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40 472,8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школа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использующих в своих наименованиях слова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паралимпийский</w:t>
            </w:r>
            <w:proofErr w:type="spellEnd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сурдлимпийский</w:t>
            </w:r>
            <w:proofErr w:type="spellEnd"/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образованные на их основе слова или словосочетания, в нормативное состояние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25 751,7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9 259,3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16 492,4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105 626,4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105 626,4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105 626,4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Министерства спорта Республики Татарстан и реализация государственной политики в сфере физической культуры и спорта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105 626,4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76 501,7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70 338,8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6 162,9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28 828,2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27 767,6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2 031 219,0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1 299 451,7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677 180,2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676 780,2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телерадиокомпаниям и телерадиоорганизациям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8 693,9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8 693,9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8 693,9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программных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 радиопередач, знакомящих с культурой и традициями народов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</w:t>
            </w: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2 173,9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1 912,0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697 425,2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программных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679 487,2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679 487,2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679 487,2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издательств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119 263,1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119 263,1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автономной некоммерческой организации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Редакция журнала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Собрание законодательства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14 330,0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14 330,0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14 330,0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14 330,0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11 935,0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34 342,1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34 342,1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34 342,1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34 342,1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34 342,1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28 561,9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771 974,9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771 974,9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771 974,9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771 974,9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Эффективное управление государственным долгом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771 974,9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Процентные платежи по государственному долгу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771 974,9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771 974,9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29 099 172,6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на выравнивание бюджетной обеспеченности субъектов Российской Федерации и муниципальных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2 459 560,2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2 459 560,2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2 459 560,2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межбюджетных отношений с местными бюджетами и создание условий для эффективного и ответственного управления муниципальными финансами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2 459 560,2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дотаций на выравнивание бюджетной обеспеченности муниципальных районов (городских округов)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2 459 560,2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2 459 560,2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26 639 612,4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26 639 612,4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26 639 612,4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межбюджетных отношений с местными бюджетами и создание условий для эффективного и ответственного управления муниципальными финансами</w:t>
            </w:r>
            <w:r w:rsidR="009D4F17"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26 639 612,4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Республики Татарстан в целях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2 446 387,7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2 446 387,7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и городских </w:t>
            </w: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округов Республики Татарстан в целях </w:t>
            </w:r>
            <w:proofErr w:type="spellStart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</w:t>
            </w:r>
            <w:proofErr w:type="gramEnd"/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24 116 327,7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24 116 327,7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субвенций бюджетам муниципальных районов Республики Татарстан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76 897,0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76 897,0</w:t>
            </w:r>
          </w:p>
        </w:tc>
      </w:tr>
      <w:tr w:rsidR="006D3120" w:rsidRPr="009D1C26" w:rsidTr="006D3120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2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D3120" w:rsidRPr="009D1C26" w:rsidRDefault="006D3120" w:rsidP="00FE7B3F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566 065 409,6</w:t>
            </w:r>
          </w:p>
        </w:tc>
      </w:tr>
    </w:tbl>
    <w:p w:rsidR="005258AB" w:rsidRDefault="005258AB"/>
    <w:p w:rsidR="009768BF" w:rsidRDefault="009768BF"/>
    <w:p w:rsidR="005E40FB" w:rsidRDefault="005E40FB" w:rsidP="003A0E0C"/>
    <w:sectPr w:rsidR="005E40FB" w:rsidSect="00E8047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5B8" w:rsidRDefault="003345B8" w:rsidP="00183A23">
      <w:pPr>
        <w:spacing w:after="0" w:line="240" w:lineRule="auto"/>
      </w:pPr>
      <w:r>
        <w:separator/>
      </w:r>
    </w:p>
  </w:endnote>
  <w:endnote w:type="continuationSeparator" w:id="0">
    <w:p w:rsidR="003345B8" w:rsidRDefault="003345B8" w:rsidP="00183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5B8" w:rsidRDefault="003345B8" w:rsidP="00183A23">
      <w:pPr>
        <w:spacing w:after="0" w:line="240" w:lineRule="auto"/>
      </w:pPr>
      <w:r>
        <w:separator/>
      </w:r>
    </w:p>
  </w:footnote>
  <w:footnote w:type="continuationSeparator" w:id="0">
    <w:p w:rsidR="003345B8" w:rsidRDefault="003345B8" w:rsidP="00183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865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A39A4" w:rsidRDefault="00737D4E" w:rsidP="004F243C">
        <w:pPr>
          <w:pStyle w:val="a5"/>
          <w:jc w:val="center"/>
        </w:pPr>
        <w:r w:rsidRPr="007C49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A39A4" w:rsidRPr="007C494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77B6">
          <w:rPr>
            <w:rFonts w:ascii="Times New Roman" w:hAnsi="Times New Roman" w:cs="Times New Roman"/>
            <w:noProof/>
            <w:sz w:val="24"/>
            <w:szCs w:val="24"/>
          </w:rPr>
          <w:t>198</w: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A39A4" w:rsidRDefault="001A39A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83A23"/>
    <w:rsid w:val="0000365E"/>
    <w:rsid w:val="00005C7B"/>
    <w:rsid w:val="00011881"/>
    <w:rsid w:val="00032B02"/>
    <w:rsid w:val="000375A8"/>
    <w:rsid w:val="00037649"/>
    <w:rsid w:val="000420BD"/>
    <w:rsid w:val="00042458"/>
    <w:rsid w:val="00056C90"/>
    <w:rsid w:val="00057014"/>
    <w:rsid w:val="0005742D"/>
    <w:rsid w:val="00060FEF"/>
    <w:rsid w:val="00062BD3"/>
    <w:rsid w:val="00064B26"/>
    <w:rsid w:val="00064FD8"/>
    <w:rsid w:val="0006641F"/>
    <w:rsid w:val="000746F9"/>
    <w:rsid w:val="00077E95"/>
    <w:rsid w:val="00093587"/>
    <w:rsid w:val="0009563A"/>
    <w:rsid w:val="000A1078"/>
    <w:rsid w:val="000A79F8"/>
    <w:rsid w:val="000B168F"/>
    <w:rsid w:val="000B4583"/>
    <w:rsid w:val="000C2A64"/>
    <w:rsid w:val="000C5C9E"/>
    <w:rsid w:val="000D135D"/>
    <w:rsid w:val="000D7585"/>
    <w:rsid w:val="000D7EB9"/>
    <w:rsid w:val="000E6734"/>
    <w:rsid w:val="00102276"/>
    <w:rsid w:val="00112864"/>
    <w:rsid w:val="00113CC0"/>
    <w:rsid w:val="00114894"/>
    <w:rsid w:val="001157DC"/>
    <w:rsid w:val="00117D4C"/>
    <w:rsid w:val="00123AE2"/>
    <w:rsid w:val="001321D1"/>
    <w:rsid w:val="001331C9"/>
    <w:rsid w:val="0014598D"/>
    <w:rsid w:val="00152CA8"/>
    <w:rsid w:val="00153DC7"/>
    <w:rsid w:val="00155454"/>
    <w:rsid w:val="00163804"/>
    <w:rsid w:val="001655C0"/>
    <w:rsid w:val="001756EF"/>
    <w:rsid w:val="001805B8"/>
    <w:rsid w:val="00183A23"/>
    <w:rsid w:val="00183C5C"/>
    <w:rsid w:val="001848B8"/>
    <w:rsid w:val="00185968"/>
    <w:rsid w:val="00187B9E"/>
    <w:rsid w:val="001A0ED9"/>
    <w:rsid w:val="001A39A4"/>
    <w:rsid w:val="001A7785"/>
    <w:rsid w:val="001B39A6"/>
    <w:rsid w:val="001B6033"/>
    <w:rsid w:val="001C0286"/>
    <w:rsid w:val="001C2FBF"/>
    <w:rsid w:val="001C5556"/>
    <w:rsid w:val="001C7107"/>
    <w:rsid w:val="001D18F3"/>
    <w:rsid w:val="001E058B"/>
    <w:rsid w:val="001F57F9"/>
    <w:rsid w:val="00207D1C"/>
    <w:rsid w:val="00223738"/>
    <w:rsid w:val="00263200"/>
    <w:rsid w:val="00274A2F"/>
    <w:rsid w:val="002778A9"/>
    <w:rsid w:val="00290117"/>
    <w:rsid w:val="00291735"/>
    <w:rsid w:val="002926D8"/>
    <w:rsid w:val="002967F9"/>
    <w:rsid w:val="002A073C"/>
    <w:rsid w:val="002A518A"/>
    <w:rsid w:val="002A6D23"/>
    <w:rsid w:val="002A7979"/>
    <w:rsid w:val="002C40A9"/>
    <w:rsid w:val="002C4941"/>
    <w:rsid w:val="002D7D8E"/>
    <w:rsid w:val="002E295B"/>
    <w:rsid w:val="00304F23"/>
    <w:rsid w:val="00305669"/>
    <w:rsid w:val="00311117"/>
    <w:rsid w:val="00324F08"/>
    <w:rsid w:val="00325320"/>
    <w:rsid w:val="00330B9B"/>
    <w:rsid w:val="003345B8"/>
    <w:rsid w:val="00340661"/>
    <w:rsid w:val="0035689D"/>
    <w:rsid w:val="00365191"/>
    <w:rsid w:val="00376BD8"/>
    <w:rsid w:val="00382CA7"/>
    <w:rsid w:val="00385A2D"/>
    <w:rsid w:val="00395184"/>
    <w:rsid w:val="00397363"/>
    <w:rsid w:val="003A0E0C"/>
    <w:rsid w:val="003A42A2"/>
    <w:rsid w:val="003A5488"/>
    <w:rsid w:val="003C43B8"/>
    <w:rsid w:val="003C4436"/>
    <w:rsid w:val="003D0BF0"/>
    <w:rsid w:val="003D222D"/>
    <w:rsid w:val="003D77B6"/>
    <w:rsid w:val="003E0ED6"/>
    <w:rsid w:val="003E242B"/>
    <w:rsid w:val="003E6B98"/>
    <w:rsid w:val="003E765F"/>
    <w:rsid w:val="003F2B27"/>
    <w:rsid w:val="003F7C1D"/>
    <w:rsid w:val="00406349"/>
    <w:rsid w:val="00407DF1"/>
    <w:rsid w:val="00413947"/>
    <w:rsid w:val="004204D9"/>
    <w:rsid w:val="00422901"/>
    <w:rsid w:val="00423861"/>
    <w:rsid w:val="0043463A"/>
    <w:rsid w:val="00436CAF"/>
    <w:rsid w:val="00446E32"/>
    <w:rsid w:val="00447F77"/>
    <w:rsid w:val="0045000E"/>
    <w:rsid w:val="0045692D"/>
    <w:rsid w:val="00461CE3"/>
    <w:rsid w:val="00465566"/>
    <w:rsid w:val="0046681A"/>
    <w:rsid w:val="004A3EA0"/>
    <w:rsid w:val="004A7404"/>
    <w:rsid w:val="004B1ED1"/>
    <w:rsid w:val="004C21E1"/>
    <w:rsid w:val="004D5E40"/>
    <w:rsid w:val="004E0D51"/>
    <w:rsid w:val="004E2773"/>
    <w:rsid w:val="004F243C"/>
    <w:rsid w:val="004F3B51"/>
    <w:rsid w:val="00501897"/>
    <w:rsid w:val="0050508C"/>
    <w:rsid w:val="005064C3"/>
    <w:rsid w:val="005258AB"/>
    <w:rsid w:val="00557EBD"/>
    <w:rsid w:val="00570647"/>
    <w:rsid w:val="00574D60"/>
    <w:rsid w:val="00575B8A"/>
    <w:rsid w:val="0058164E"/>
    <w:rsid w:val="00581F8E"/>
    <w:rsid w:val="005821F1"/>
    <w:rsid w:val="00593844"/>
    <w:rsid w:val="005B07A9"/>
    <w:rsid w:val="005B2A3C"/>
    <w:rsid w:val="005B4882"/>
    <w:rsid w:val="005B57D8"/>
    <w:rsid w:val="005B63AC"/>
    <w:rsid w:val="005C1340"/>
    <w:rsid w:val="005C13E6"/>
    <w:rsid w:val="005C2F92"/>
    <w:rsid w:val="005C7689"/>
    <w:rsid w:val="005E24ED"/>
    <w:rsid w:val="005E40FB"/>
    <w:rsid w:val="005F1E97"/>
    <w:rsid w:val="005F223E"/>
    <w:rsid w:val="005F4C75"/>
    <w:rsid w:val="005F6813"/>
    <w:rsid w:val="005F69B4"/>
    <w:rsid w:val="006039D0"/>
    <w:rsid w:val="00606FFB"/>
    <w:rsid w:val="0061757B"/>
    <w:rsid w:val="00620149"/>
    <w:rsid w:val="0062379F"/>
    <w:rsid w:val="0062475D"/>
    <w:rsid w:val="00640974"/>
    <w:rsid w:val="00642C14"/>
    <w:rsid w:val="006601C3"/>
    <w:rsid w:val="00665962"/>
    <w:rsid w:val="0067189C"/>
    <w:rsid w:val="0067281C"/>
    <w:rsid w:val="0067507D"/>
    <w:rsid w:val="0069614D"/>
    <w:rsid w:val="00697778"/>
    <w:rsid w:val="00697DDB"/>
    <w:rsid w:val="006A4E91"/>
    <w:rsid w:val="006B3514"/>
    <w:rsid w:val="006B6755"/>
    <w:rsid w:val="006D3120"/>
    <w:rsid w:val="006D37BF"/>
    <w:rsid w:val="006D3FA3"/>
    <w:rsid w:val="006E3611"/>
    <w:rsid w:val="006F0C32"/>
    <w:rsid w:val="006F3008"/>
    <w:rsid w:val="00704905"/>
    <w:rsid w:val="00705E86"/>
    <w:rsid w:val="007071DB"/>
    <w:rsid w:val="00711D3A"/>
    <w:rsid w:val="00712B85"/>
    <w:rsid w:val="00717F43"/>
    <w:rsid w:val="0072129B"/>
    <w:rsid w:val="00724041"/>
    <w:rsid w:val="007315E5"/>
    <w:rsid w:val="00737D4E"/>
    <w:rsid w:val="00762B91"/>
    <w:rsid w:val="00770F55"/>
    <w:rsid w:val="007723EE"/>
    <w:rsid w:val="007735FB"/>
    <w:rsid w:val="00781A6F"/>
    <w:rsid w:val="00781ABD"/>
    <w:rsid w:val="00781DD4"/>
    <w:rsid w:val="00782BFB"/>
    <w:rsid w:val="007855A4"/>
    <w:rsid w:val="00786336"/>
    <w:rsid w:val="007A2FD4"/>
    <w:rsid w:val="007A60DE"/>
    <w:rsid w:val="007A78D8"/>
    <w:rsid w:val="007B2D78"/>
    <w:rsid w:val="007B2DC6"/>
    <w:rsid w:val="007B4A69"/>
    <w:rsid w:val="007C1BF1"/>
    <w:rsid w:val="007C4949"/>
    <w:rsid w:val="007C66D1"/>
    <w:rsid w:val="007D67E9"/>
    <w:rsid w:val="007D71FD"/>
    <w:rsid w:val="007E1285"/>
    <w:rsid w:val="007E182C"/>
    <w:rsid w:val="007E269B"/>
    <w:rsid w:val="007E2793"/>
    <w:rsid w:val="007E5E4A"/>
    <w:rsid w:val="007F4C0E"/>
    <w:rsid w:val="00802AA7"/>
    <w:rsid w:val="0081598A"/>
    <w:rsid w:val="008208E8"/>
    <w:rsid w:val="00822A7E"/>
    <w:rsid w:val="00837A08"/>
    <w:rsid w:val="00851C5D"/>
    <w:rsid w:val="00855474"/>
    <w:rsid w:val="0085699D"/>
    <w:rsid w:val="00862F6B"/>
    <w:rsid w:val="00870602"/>
    <w:rsid w:val="00874DCF"/>
    <w:rsid w:val="00885818"/>
    <w:rsid w:val="00886DD0"/>
    <w:rsid w:val="00892B04"/>
    <w:rsid w:val="008A5AD2"/>
    <w:rsid w:val="008B07B3"/>
    <w:rsid w:val="008B43AC"/>
    <w:rsid w:val="008C1028"/>
    <w:rsid w:val="008C2536"/>
    <w:rsid w:val="008D1B46"/>
    <w:rsid w:val="008D4E11"/>
    <w:rsid w:val="008E22AB"/>
    <w:rsid w:val="0090107D"/>
    <w:rsid w:val="00901810"/>
    <w:rsid w:val="00913093"/>
    <w:rsid w:val="00914C48"/>
    <w:rsid w:val="0091626F"/>
    <w:rsid w:val="00921558"/>
    <w:rsid w:val="00933E64"/>
    <w:rsid w:val="0095069F"/>
    <w:rsid w:val="00954D91"/>
    <w:rsid w:val="00956404"/>
    <w:rsid w:val="00956641"/>
    <w:rsid w:val="00962410"/>
    <w:rsid w:val="00963434"/>
    <w:rsid w:val="0096392D"/>
    <w:rsid w:val="00964AF4"/>
    <w:rsid w:val="009768BF"/>
    <w:rsid w:val="009822E6"/>
    <w:rsid w:val="00992913"/>
    <w:rsid w:val="00994B0B"/>
    <w:rsid w:val="0099743C"/>
    <w:rsid w:val="009A0D2D"/>
    <w:rsid w:val="009C1A25"/>
    <w:rsid w:val="009C1FF3"/>
    <w:rsid w:val="009C63CB"/>
    <w:rsid w:val="009D1C26"/>
    <w:rsid w:val="009D4F17"/>
    <w:rsid w:val="009D5A05"/>
    <w:rsid w:val="009E01C5"/>
    <w:rsid w:val="009E1CC3"/>
    <w:rsid w:val="009E22CC"/>
    <w:rsid w:val="009E46A7"/>
    <w:rsid w:val="009E7E0B"/>
    <w:rsid w:val="009F10F1"/>
    <w:rsid w:val="009F37E8"/>
    <w:rsid w:val="009F50A1"/>
    <w:rsid w:val="009F701C"/>
    <w:rsid w:val="00A04EEF"/>
    <w:rsid w:val="00A15975"/>
    <w:rsid w:val="00A20EFE"/>
    <w:rsid w:val="00A218F3"/>
    <w:rsid w:val="00A372F1"/>
    <w:rsid w:val="00A46464"/>
    <w:rsid w:val="00A54ACC"/>
    <w:rsid w:val="00A55608"/>
    <w:rsid w:val="00A73826"/>
    <w:rsid w:val="00A75FAC"/>
    <w:rsid w:val="00A771DC"/>
    <w:rsid w:val="00A97F9D"/>
    <w:rsid w:val="00AA243D"/>
    <w:rsid w:val="00AA5281"/>
    <w:rsid w:val="00AB12A7"/>
    <w:rsid w:val="00AC0907"/>
    <w:rsid w:val="00AC16E3"/>
    <w:rsid w:val="00AF1D6A"/>
    <w:rsid w:val="00B04E3C"/>
    <w:rsid w:val="00B1021A"/>
    <w:rsid w:val="00B15608"/>
    <w:rsid w:val="00B15758"/>
    <w:rsid w:val="00B41941"/>
    <w:rsid w:val="00B46A73"/>
    <w:rsid w:val="00B47154"/>
    <w:rsid w:val="00B569B0"/>
    <w:rsid w:val="00B56C61"/>
    <w:rsid w:val="00B61AD6"/>
    <w:rsid w:val="00B64C89"/>
    <w:rsid w:val="00B7664E"/>
    <w:rsid w:val="00B81D98"/>
    <w:rsid w:val="00B831A8"/>
    <w:rsid w:val="00B839D3"/>
    <w:rsid w:val="00B859B8"/>
    <w:rsid w:val="00B859D2"/>
    <w:rsid w:val="00B96050"/>
    <w:rsid w:val="00BA2C0D"/>
    <w:rsid w:val="00BA3806"/>
    <w:rsid w:val="00BB1639"/>
    <w:rsid w:val="00BB28B0"/>
    <w:rsid w:val="00BB3DDA"/>
    <w:rsid w:val="00BC58E0"/>
    <w:rsid w:val="00BD6FCE"/>
    <w:rsid w:val="00BE0A0A"/>
    <w:rsid w:val="00BE1A7A"/>
    <w:rsid w:val="00BE34E4"/>
    <w:rsid w:val="00BF445A"/>
    <w:rsid w:val="00BF6E0D"/>
    <w:rsid w:val="00C11141"/>
    <w:rsid w:val="00C21D9A"/>
    <w:rsid w:val="00C31184"/>
    <w:rsid w:val="00C365CA"/>
    <w:rsid w:val="00C4515F"/>
    <w:rsid w:val="00C459E6"/>
    <w:rsid w:val="00C46D65"/>
    <w:rsid w:val="00C51396"/>
    <w:rsid w:val="00C530FC"/>
    <w:rsid w:val="00C539B3"/>
    <w:rsid w:val="00C60B88"/>
    <w:rsid w:val="00C63E49"/>
    <w:rsid w:val="00C66378"/>
    <w:rsid w:val="00C73C26"/>
    <w:rsid w:val="00C82E97"/>
    <w:rsid w:val="00C9666B"/>
    <w:rsid w:val="00CA222C"/>
    <w:rsid w:val="00CB2F47"/>
    <w:rsid w:val="00CC209F"/>
    <w:rsid w:val="00CC4FBC"/>
    <w:rsid w:val="00CC51C7"/>
    <w:rsid w:val="00CD13D2"/>
    <w:rsid w:val="00CD3AD6"/>
    <w:rsid w:val="00CD6202"/>
    <w:rsid w:val="00CE0DE3"/>
    <w:rsid w:val="00CE5184"/>
    <w:rsid w:val="00CE60FF"/>
    <w:rsid w:val="00CF1C6E"/>
    <w:rsid w:val="00CF4C3C"/>
    <w:rsid w:val="00CF5F97"/>
    <w:rsid w:val="00D03381"/>
    <w:rsid w:val="00D033C4"/>
    <w:rsid w:val="00D055B2"/>
    <w:rsid w:val="00D05C51"/>
    <w:rsid w:val="00D21765"/>
    <w:rsid w:val="00D261E6"/>
    <w:rsid w:val="00D26D09"/>
    <w:rsid w:val="00D31E4C"/>
    <w:rsid w:val="00D405C5"/>
    <w:rsid w:val="00D4127C"/>
    <w:rsid w:val="00D4161C"/>
    <w:rsid w:val="00D441CC"/>
    <w:rsid w:val="00D5754F"/>
    <w:rsid w:val="00D671A9"/>
    <w:rsid w:val="00D72F1B"/>
    <w:rsid w:val="00D7563E"/>
    <w:rsid w:val="00D81A0A"/>
    <w:rsid w:val="00D84735"/>
    <w:rsid w:val="00D85E39"/>
    <w:rsid w:val="00D947C5"/>
    <w:rsid w:val="00DA7829"/>
    <w:rsid w:val="00DC3573"/>
    <w:rsid w:val="00DC4E69"/>
    <w:rsid w:val="00DD3D4A"/>
    <w:rsid w:val="00DE6097"/>
    <w:rsid w:val="00DE6A18"/>
    <w:rsid w:val="00E02725"/>
    <w:rsid w:val="00E05D51"/>
    <w:rsid w:val="00E107C7"/>
    <w:rsid w:val="00E1660F"/>
    <w:rsid w:val="00E22FBC"/>
    <w:rsid w:val="00E247C5"/>
    <w:rsid w:val="00E25E37"/>
    <w:rsid w:val="00E35FE0"/>
    <w:rsid w:val="00E367E8"/>
    <w:rsid w:val="00E45BD8"/>
    <w:rsid w:val="00E50D45"/>
    <w:rsid w:val="00E54790"/>
    <w:rsid w:val="00E675AC"/>
    <w:rsid w:val="00E740F0"/>
    <w:rsid w:val="00E8047F"/>
    <w:rsid w:val="00E9192A"/>
    <w:rsid w:val="00EA1840"/>
    <w:rsid w:val="00EA6B16"/>
    <w:rsid w:val="00EB4FFF"/>
    <w:rsid w:val="00EC6866"/>
    <w:rsid w:val="00ED342A"/>
    <w:rsid w:val="00ED3D2A"/>
    <w:rsid w:val="00EE496A"/>
    <w:rsid w:val="00EE7189"/>
    <w:rsid w:val="00EF71F9"/>
    <w:rsid w:val="00F06ED4"/>
    <w:rsid w:val="00F17BDE"/>
    <w:rsid w:val="00F31C35"/>
    <w:rsid w:val="00F367F2"/>
    <w:rsid w:val="00F43AC2"/>
    <w:rsid w:val="00F457B0"/>
    <w:rsid w:val="00F46D58"/>
    <w:rsid w:val="00F47F08"/>
    <w:rsid w:val="00F63982"/>
    <w:rsid w:val="00F66B59"/>
    <w:rsid w:val="00F708B4"/>
    <w:rsid w:val="00F75E85"/>
    <w:rsid w:val="00F81A81"/>
    <w:rsid w:val="00F82407"/>
    <w:rsid w:val="00F87E0F"/>
    <w:rsid w:val="00F92CFB"/>
    <w:rsid w:val="00F9498B"/>
    <w:rsid w:val="00FA01E5"/>
    <w:rsid w:val="00FA255C"/>
    <w:rsid w:val="00FA7982"/>
    <w:rsid w:val="00FB321E"/>
    <w:rsid w:val="00FC134A"/>
    <w:rsid w:val="00FC4720"/>
    <w:rsid w:val="00FE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D4E"/>
  </w:style>
  <w:style w:type="paragraph" w:styleId="1">
    <w:name w:val="heading 1"/>
    <w:basedOn w:val="a"/>
    <w:next w:val="a"/>
    <w:link w:val="10"/>
    <w:qFormat/>
    <w:rsid w:val="00062BD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062BD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062B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062BD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062BD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062BD3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062BD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062BD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62BD3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semiHidden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3A23"/>
  </w:style>
  <w:style w:type="paragraph" w:customStyle="1" w:styleId="xl64">
    <w:name w:val="xl64"/>
    <w:basedOn w:val="a"/>
    <w:rsid w:val="00EF7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EF7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E35FE0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35FE0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35FE0"/>
    <w:rPr>
      <w:vertAlign w:val="superscript"/>
    </w:rPr>
  </w:style>
  <w:style w:type="character" w:customStyle="1" w:styleId="10">
    <w:name w:val="Заголовок 1 Знак"/>
    <w:basedOn w:val="a0"/>
    <w:link w:val="1"/>
    <w:rsid w:val="00062BD3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062BD3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062BD3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062BD3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062BD3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062BD3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062BD3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062BD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62BD3"/>
    <w:rPr>
      <w:rFonts w:ascii="Cambria" w:eastAsia="Times New Roman" w:hAnsi="Cambria" w:cs="Times New Roman"/>
      <w:lang w:val="tt-RU" w:eastAsia="ru-RU"/>
    </w:rPr>
  </w:style>
  <w:style w:type="paragraph" w:styleId="ac">
    <w:name w:val="Title"/>
    <w:basedOn w:val="a"/>
    <w:link w:val="ad"/>
    <w:qFormat/>
    <w:rsid w:val="00062BD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d">
    <w:name w:val="Название Знак"/>
    <w:basedOn w:val="a0"/>
    <w:link w:val="ac"/>
    <w:rsid w:val="00062BD3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e">
    <w:name w:val="List Paragraph"/>
    <w:basedOn w:val="a"/>
    <w:qFormat/>
    <w:rsid w:val="00062B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f">
    <w:name w:val="Balloon Text"/>
    <w:basedOn w:val="a"/>
    <w:link w:val="af0"/>
    <w:uiPriority w:val="99"/>
    <w:semiHidden/>
    <w:unhideWhenUsed/>
    <w:rsid w:val="00F70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708B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A54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62BD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062BD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062B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062BD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062BD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062BD3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062BD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062BD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62BD3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semiHidden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3A23"/>
  </w:style>
  <w:style w:type="paragraph" w:customStyle="1" w:styleId="xl64">
    <w:name w:val="xl64"/>
    <w:basedOn w:val="a"/>
    <w:rsid w:val="00EF7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EF7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E35FE0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35FE0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35FE0"/>
    <w:rPr>
      <w:vertAlign w:val="superscript"/>
    </w:rPr>
  </w:style>
  <w:style w:type="character" w:customStyle="1" w:styleId="10">
    <w:name w:val="Заголовок 1 Знак"/>
    <w:basedOn w:val="a0"/>
    <w:link w:val="1"/>
    <w:rsid w:val="00062BD3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062BD3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062BD3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062BD3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062BD3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062BD3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062BD3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062BD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62BD3"/>
    <w:rPr>
      <w:rFonts w:ascii="Cambria" w:eastAsia="Times New Roman" w:hAnsi="Cambria" w:cs="Times New Roman"/>
      <w:lang w:val="tt-RU" w:eastAsia="ru-RU"/>
    </w:rPr>
  </w:style>
  <w:style w:type="paragraph" w:styleId="ac">
    <w:name w:val="Title"/>
    <w:basedOn w:val="a"/>
    <w:link w:val="ad"/>
    <w:qFormat/>
    <w:rsid w:val="00062BD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d">
    <w:name w:val="Название Знак"/>
    <w:basedOn w:val="a0"/>
    <w:link w:val="ac"/>
    <w:rsid w:val="00062BD3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e">
    <w:name w:val="List Paragraph"/>
    <w:basedOn w:val="a"/>
    <w:qFormat/>
    <w:rsid w:val="00062B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f">
    <w:name w:val="Balloon Text"/>
    <w:basedOn w:val="a"/>
    <w:link w:val="af0"/>
    <w:uiPriority w:val="99"/>
    <w:semiHidden/>
    <w:unhideWhenUsed/>
    <w:rsid w:val="00F70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708B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A54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D68A8-C055-49E7-B29C-3B367E2A0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198</Pages>
  <Words>49603</Words>
  <Characters>282740</Characters>
  <Application>Microsoft Office Word</Application>
  <DocSecurity>0</DocSecurity>
  <Lines>2356</Lines>
  <Paragraphs>663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User</cp:lastModifiedBy>
  <cp:revision>2</cp:revision>
  <cp:lastPrinted>2024-11-26T08:25:00Z</cp:lastPrinted>
  <dcterms:created xsi:type="dcterms:W3CDTF">2026-01-22T12:27:00Z</dcterms:created>
  <dcterms:modified xsi:type="dcterms:W3CDTF">2026-01-22T12:27:00Z</dcterms:modified>
</cp:coreProperties>
</file>